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DC4F"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7E1DB3C3" w14:textId="77777777" w:rsidR="00AE5418" w:rsidRDefault="00AE5418" w:rsidP="00AE5418">
      <w:pPr>
        <w:rPr>
          <w:rFonts w:ascii="Times New Roman" w:eastAsiaTheme="minorEastAsia" w:hAnsi="Times New Roman" w:cs="Times New Roman"/>
          <w:sz w:val="24"/>
          <w:szCs w:val="24"/>
          <w:lang w:val="en-US"/>
        </w:rPr>
      </w:pPr>
    </w:p>
    <w:p w14:paraId="548643CA" w14:textId="77777777" w:rsidR="00AE5418" w:rsidRDefault="00AE5418" w:rsidP="00AE5418">
      <w:pPr>
        <w:rPr>
          <w:rFonts w:ascii="Times New Roman" w:eastAsiaTheme="minorEastAsia" w:hAnsi="Times New Roman" w:cs="Times New Roman"/>
          <w:sz w:val="24"/>
          <w:szCs w:val="24"/>
          <w:lang w:val="en-US"/>
        </w:rPr>
      </w:pPr>
    </w:p>
    <w:p w14:paraId="3DE37147" w14:textId="77777777" w:rsidR="00AE5418" w:rsidRDefault="00AE5418" w:rsidP="0010180A">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LTE </w:t>
      </w:r>
      <w:r w:rsidR="00BE663B">
        <w:rPr>
          <w:rFonts w:ascii="Times New Roman" w:eastAsiaTheme="minorEastAsia" w:hAnsi="Times New Roman" w:cs="Times New Roman"/>
          <w:sz w:val="24"/>
          <w:szCs w:val="24"/>
          <w:lang w:val="en-US"/>
        </w:rPr>
        <w:t>Router</w:t>
      </w:r>
    </w:p>
    <w:p w14:paraId="597D82EA" w14:textId="71F0E731" w:rsidR="00AE5418" w:rsidRDefault="00AE5418" w:rsidP="0010180A">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382A08">
        <w:rPr>
          <w:rFonts w:ascii="Times New Roman" w:eastAsiaTheme="minorEastAsia" w:hAnsi="Times New Roman" w:cs="Times New Roman"/>
          <w:sz w:val="24"/>
          <w:szCs w:val="24"/>
          <w:lang w:val="en-US"/>
        </w:rPr>
        <w:t>RUT</w:t>
      </w:r>
      <w:r w:rsidR="00431A66">
        <w:rPr>
          <w:rFonts w:ascii="Times New Roman" w:eastAsiaTheme="minorEastAsia" w:hAnsi="Times New Roman" w:cs="Times New Roman"/>
          <w:sz w:val="24"/>
          <w:szCs w:val="24"/>
          <w:lang w:val="en-US"/>
        </w:rPr>
        <w:t>956</w:t>
      </w:r>
    </w:p>
    <w:p w14:paraId="7FD1B55E" w14:textId="774CB555" w:rsidR="00431A66" w:rsidRDefault="00AE5418" w:rsidP="00431A66">
      <w:pPr>
        <w:spacing w:after="0" w:line="360" w:lineRule="auto"/>
        <w:ind w:left="4321" w:hanging="4321"/>
        <w:rPr>
          <w:rFonts w:ascii="Times New Roman" w:eastAsiaTheme="minorEastAsia" w:hAnsi="Times New Roman" w:cs="Times New Roman"/>
          <w:bCs/>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sidR="00431A66" w:rsidRPr="00431A66">
        <w:rPr>
          <w:rFonts w:ascii="Times New Roman" w:eastAsiaTheme="minorEastAsia" w:hAnsi="Times New Roman" w:cs="Times New Roman"/>
          <w:bCs/>
          <w:sz w:val="24"/>
          <w:szCs w:val="24"/>
          <w:lang w:val="en-US"/>
        </w:rPr>
        <w:t>FYCR221000041601</w:t>
      </w:r>
      <w:r w:rsidR="00870AC3">
        <w:rPr>
          <w:rFonts w:ascii="Times New Roman" w:eastAsiaTheme="minorEastAsia" w:hAnsi="Times New Roman" w:cs="Times New Roman"/>
          <w:bCs/>
          <w:sz w:val="24"/>
          <w:szCs w:val="24"/>
          <w:lang w:val="en-US"/>
        </w:rPr>
        <w:t xml:space="preserve">, </w:t>
      </w:r>
      <w:r w:rsidR="00431A66" w:rsidRPr="00431A66">
        <w:rPr>
          <w:rFonts w:ascii="Times New Roman" w:eastAsiaTheme="minorEastAsia" w:hAnsi="Times New Roman" w:cs="Times New Roman"/>
          <w:bCs/>
          <w:sz w:val="24"/>
          <w:szCs w:val="24"/>
          <w:lang w:val="en-US"/>
        </w:rPr>
        <w:t>FYCR22100004160</w:t>
      </w:r>
      <w:r w:rsidR="00431A66">
        <w:rPr>
          <w:rFonts w:ascii="Times New Roman" w:eastAsiaTheme="minorEastAsia" w:hAnsi="Times New Roman" w:cs="Times New Roman"/>
          <w:bCs/>
          <w:sz w:val="24"/>
          <w:szCs w:val="24"/>
          <w:lang w:val="en-US"/>
        </w:rPr>
        <w:t>2</w:t>
      </w:r>
      <w:r w:rsidR="00870AC3">
        <w:rPr>
          <w:rFonts w:ascii="Times New Roman" w:eastAsiaTheme="minorEastAsia" w:hAnsi="Times New Roman" w:cs="Times New Roman"/>
          <w:bCs/>
          <w:sz w:val="24"/>
          <w:szCs w:val="24"/>
          <w:lang w:val="en-US"/>
        </w:rPr>
        <w:t xml:space="preserve">, </w:t>
      </w:r>
      <w:r w:rsidR="00431A66" w:rsidRPr="00431A66">
        <w:rPr>
          <w:rFonts w:ascii="Times New Roman" w:eastAsiaTheme="minorEastAsia" w:hAnsi="Times New Roman" w:cs="Times New Roman"/>
          <w:bCs/>
          <w:sz w:val="24"/>
          <w:szCs w:val="24"/>
          <w:lang w:val="en-US"/>
        </w:rPr>
        <w:t>FYCR22100004160</w:t>
      </w:r>
      <w:r w:rsidR="00431A66">
        <w:rPr>
          <w:rFonts w:ascii="Times New Roman" w:eastAsiaTheme="minorEastAsia" w:hAnsi="Times New Roman" w:cs="Times New Roman"/>
          <w:bCs/>
          <w:sz w:val="24"/>
          <w:szCs w:val="24"/>
          <w:lang w:val="en-US"/>
        </w:rPr>
        <w:t>3</w:t>
      </w:r>
    </w:p>
    <w:p w14:paraId="03496556" w14:textId="2B27D1A8" w:rsidR="00AE5418" w:rsidRDefault="00AE5418" w:rsidP="00431A66">
      <w:pPr>
        <w:spacing w:after="0" w:line="360" w:lineRule="auto"/>
        <w:ind w:left="4321" w:hanging="4321"/>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sidR="002D74DC">
        <w:rPr>
          <w:rFonts w:ascii="Times New Roman" w:eastAsiaTheme="minorEastAsia" w:hAnsi="Times New Roman" w:cs="Times New Roman"/>
          <w:sz w:val="24"/>
          <w:szCs w:val="24"/>
          <w:lang w:val="en-US"/>
        </w:rPr>
        <w:t>November</w:t>
      </w:r>
      <w:r w:rsidR="00382A08">
        <w:rPr>
          <w:rFonts w:ascii="Times New Roman" w:eastAsiaTheme="minorEastAsia" w:hAnsi="Times New Roman" w:cs="Times New Roman"/>
          <w:sz w:val="24"/>
          <w:szCs w:val="24"/>
          <w:lang w:val="en-US"/>
        </w:rPr>
        <w:t xml:space="preserve"> 1</w:t>
      </w:r>
      <w:r w:rsidR="002D74DC">
        <w:rPr>
          <w:rFonts w:ascii="Times New Roman" w:eastAsiaTheme="minorEastAsia" w:hAnsi="Times New Roman" w:cs="Times New Roman"/>
          <w:sz w:val="24"/>
          <w:szCs w:val="24"/>
          <w:lang w:val="en-US"/>
        </w:rPr>
        <w:t>1</w:t>
      </w:r>
      <w:r>
        <w:rPr>
          <w:rFonts w:ascii="Times New Roman" w:eastAsiaTheme="minorEastAsia" w:hAnsi="Times New Roman" w:cs="Times New Roman"/>
          <w:sz w:val="24"/>
          <w:szCs w:val="24"/>
          <w:lang w:val="en-US"/>
        </w:rPr>
        <w:t>, 202</w:t>
      </w:r>
      <w:r w:rsidR="002D74DC">
        <w:rPr>
          <w:rFonts w:ascii="Times New Roman" w:eastAsiaTheme="minorEastAsia" w:hAnsi="Times New Roman" w:cs="Times New Roman"/>
          <w:sz w:val="24"/>
          <w:szCs w:val="24"/>
          <w:lang w:val="en-US"/>
        </w:rPr>
        <w:t>2</w:t>
      </w:r>
    </w:p>
    <w:p w14:paraId="31C13BE1" w14:textId="77777777" w:rsidR="00AE5418" w:rsidRDefault="00AE5418" w:rsidP="0010180A">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5D2303F3" w14:textId="77777777" w:rsidR="00AE5418" w:rsidRDefault="00AE5418" w:rsidP="0010180A">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235B709F" w14:textId="77777777" w:rsidR="00AE5418" w:rsidRDefault="00AE5418" w:rsidP="0010180A">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05FC5A75" w14:textId="77777777" w:rsidR="00AE5418" w:rsidRDefault="00AE5418" w:rsidP="00AE5418">
      <w:pPr>
        <w:spacing w:after="0" w:line="240" w:lineRule="auto"/>
        <w:ind w:firstLine="414"/>
        <w:rPr>
          <w:rFonts w:ascii="Times New Roman" w:hAnsi="Times New Roman" w:cs="Times New Roman"/>
          <w:sz w:val="24"/>
          <w:szCs w:val="24"/>
          <w:lang w:val="en-US"/>
        </w:rPr>
      </w:pPr>
    </w:p>
    <w:p w14:paraId="3D26F40D" w14:textId="0E29FDA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w:t>
      </w:r>
      <w:r w:rsidR="002D74DC">
        <w:rPr>
          <w:rFonts w:ascii="Times New Roman" w:hAnsi="Times New Roman" w:cs="Times New Roman"/>
          <w:sz w:val="24"/>
          <w:szCs w:val="24"/>
          <w:lang w:val="en-US"/>
        </w:rPr>
        <w:t>P</w:t>
      </w:r>
      <w:r>
        <w:rPr>
          <w:rFonts w:ascii="Times New Roman" w:hAnsi="Times New Roman" w:cs="Times New Roman"/>
          <w:sz w:val="24"/>
          <w:szCs w:val="24"/>
          <w:lang w:val="en-US"/>
        </w:rPr>
        <w:t xml:space="preserve">art 15 of the FCC Rules. Operation is subject to the following two conditions: </w:t>
      </w:r>
    </w:p>
    <w:p w14:paraId="1A6D5D62"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70A43717"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66E259ED" w14:textId="77777777" w:rsidR="00AE5418" w:rsidRDefault="00AE5418" w:rsidP="00AE5418">
      <w:pPr>
        <w:spacing w:after="0" w:line="240" w:lineRule="auto"/>
        <w:rPr>
          <w:rFonts w:ascii="Times New Roman" w:hAnsi="Times New Roman" w:cs="Times New Roman"/>
          <w:sz w:val="24"/>
          <w:szCs w:val="24"/>
          <w:lang w:val="en-US"/>
        </w:rPr>
      </w:pPr>
    </w:p>
    <w:p w14:paraId="14A0BA95"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7522A5AA" w14:textId="77777777" w:rsidR="00AE5418" w:rsidRDefault="00AE5418" w:rsidP="00AE5418">
      <w:pPr>
        <w:spacing w:after="0" w:line="240" w:lineRule="auto"/>
        <w:rPr>
          <w:rFonts w:ascii="Times New Roman" w:hAnsi="Times New Roman" w:cs="Times New Roman"/>
          <w:sz w:val="24"/>
          <w:szCs w:val="24"/>
          <w:lang w:val="en-US"/>
        </w:rPr>
      </w:pPr>
    </w:p>
    <w:p w14:paraId="4D3A6C29"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55542F0B" w14:textId="77777777" w:rsidR="00AE5418" w:rsidRDefault="00AE5418" w:rsidP="00AE5418">
      <w:pPr>
        <w:spacing w:after="0" w:line="240" w:lineRule="auto"/>
        <w:rPr>
          <w:rFonts w:ascii="Times New Roman" w:hAnsi="Times New Roman" w:cs="Times New Roman"/>
          <w:sz w:val="24"/>
          <w:szCs w:val="24"/>
          <w:lang w:val="en-US"/>
        </w:rPr>
      </w:pPr>
    </w:p>
    <w:p w14:paraId="199DA425" w14:textId="77777777"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14716291" wp14:editId="5CDF1FFA">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14:paraId="4FAEEF8A" w14:textId="77777777" w:rsidR="00AE5418" w:rsidRDefault="00AE5418" w:rsidP="00BE663B">
      <w:pPr>
        <w:widowControl w:val="0"/>
        <w:spacing w:after="0" w:line="360" w:lineRule="auto"/>
        <w:rPr>
          <w:rFonts w:ascii="Times New Roman" w:hAnsi="Times New Roman" w:cs="Times New Roman"/>
          <w:sz w:val="24"/>
          <w:szCs w:val="24"/>
          <w:lang w:val="en-US"/>
        </w:rPr>
      </w:pPr>
    </w:p>
    <w:p w14:paraId="052861A5"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7936A89E"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40EF9FA6"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43CC6CA9"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16cid:durableId="206600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10180A"/>
    <w:rsid w:val="002D74DC"/>
    <w:rsid w:val="00382A08"/>
    <w:rsid w:val="00431A66"/>
    <w:rsid w:val="00870AC3"/>
    <w:rsid w:val="008F76DE"/>
    <w:rsid w:val="00902D17"/>
    <w:rsid w:val="009148AC"/>
    <w:rsid w:val="00AE5418"/>
    <w:rsid w:val="00BE663B"/>
    <w:rsid w:val="00BF4A67"/>
    <w:rsid w:val="00ED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47BA"/>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Lukas Pipiras</cp:lastModifiedBy>
  <cp:revision>10</cp:revision>
  <dcterms:created xsi:type="dcterms:W3CDTF">2020-08-06T11:28:00Z</dcterms:created>
  <dcterms:modified xsi:type="dcterms:W3CDTF">2023-03-30T05:20:00Z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4bb5b55bb23c2b7f8abfa731ca1c6f6fad0bee767d0134b4d08000b36a48b7f1</vt:lpwstr>
  </property>
</Properties>
</file>