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7777777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LTE </w:t>
      </w:r>
      <w:r w:rsidR="00BE663B">
        <w:rPr>
          <w:rFonts w:ascii="Times New Roman" w:eastAsiaTheme="minorEastAsia" w:hAnsi="Times New Roman" w:cs="Times New Roman"/>
          <w:sz w:val="24"/>
          <w:szCs w:val="24"/>
          <w:lang w:val="en-US"/>
        </w:rPr>
        <w:t>Router</w:t>
      </w:r>
    </w:p>
    <w:p w14:paraId="597D82EA" w14:textId="7011107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8F76DE">
        <w:rPr>
          <w:rFonts w:ascii="Times New Roman" w:eastAsiaTheme="minorEastAsia" w:hAnsi="Times New Roman" w:cs="Times New Roman"/>
          <w:sz w:val="24"/>
          <w:szCs w:val="24"/>
          <w:lang w:val="en-US"/>
        </w:rPr>
        <w:t>RUT240</w:t>
      </w:r>
    </w:p>
    <w:p w14:paraId="3F1427D8" w14:textId="3E6B0675" w:rsidR="00AE5418" w:rsidRDefault="00AE5418" w:rsidP="00BE663B">
      <w:pPr>
        <w:spacing w:after="0" w:line="360" w:lineRule="auto"/>
        <w:ind w:left="4320" w:hanging="432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8F76DE" w:rsidRPr="008F76DE">
        <w:rPr>
          <w:rFonts w:ascii="Times New Roman" w:eastAsiaTheme="minorEastAsia" w:hAnsi="Times New Roman" w:cs="Times New Roman"/>
          <w:bCs/>
          <w:sz w:val="24"/>
          <w:szCs w:val="24"/>
          <w:lang w:val="en-US"/>
        </w:rPr>
        <w:t>SZEM</w:t>
      </w:r>
      <w:r w:rsidR="00BF4A67" w:rsidRPr="00BF4A67">
        <w:rPr>
          <w:rFonts w:ascii="Times New Roman" w:eastAsiaTheme="minorEastAsia" w:hAnsi="Times New Roman" w:cs="Times New Roman"/>
          <w:bCs/>
          <w:sz w:val="24"/>
          <w:szCs w:val="24"/>
          <w:lang w:val="en-US"/>
        </w:rPr>
        <w:t>201101203001</w:t>
      </w:r>
      <w:r w:rsidR="008F76DE">
        <w:rPr>
          <w:rFonts w:ascii="Times New Roman" w:eastAsiaTheme="minorEastAsia" w:hAnsi="Times New Roman" w:cs="Times New Roman"/>
          <w:bCs/>
          <w:sz w:val="24"/>
          <w:szCs w:val="24"/>
          <w:lang w:val="en-US"/>
        </w:rPr>
        <w:t xml:space="preserve">; </w:t>
      </w:r>
      <w:r w:rsidR="00BF4A67" w:rsidRPr="008F76DE">
        <w:rPr>
          <w:rFonts w:ascii="Times New Roman" w:eastAsiaTheme="minorEastAsia" w:hAnsi="Times New Roman" w:cs="Times New Roman"/>
          <w:bCs/>
          <w:sz w:val="24"/>
          <w:szCs w:val="24"/>
          <w:lang w:val="en-US"/>
        </w:rPr>
        <w:t>SZEM</w:t>
      </w:r>
      <w:r w:rsidR="00BF4A67" w:rsidRPr="00BF4A67">
        <w:rPr>
          <w:rFonts w:ascii="Times New Roman" w:eastAsiaTheme="minorEastAsia" w:hAnsi="Times New Roman" w:cs="Times New Roman"/>
          <w:bCs/>
          <w:sz w:val="24"/>
          <w:szCs w:val="24"/>
          <w:lang w:val="en-US"/>
        </w:rPr>
        <w:t>20110120300</w:t>
      </w:r>
      <w:r w:rsidR="00BF4A67">
        <w:rPr>
          <w:rFonts w:ascii="Times New Roman" w:eastAsiaTheme="minorEastAsia" w:hAnsi="Times New Roman" w:cs="Times New Roman"/>
          <w:bCs/>
          <w:sz w:val="24"/>
          <w:szCs w:val="24"/>
          <w:lang w:val="en-US"/>
        </w:rPr>
        <w:t>2</w:t>
      </w:r>
      <w:r w:rsidR="008F76DE">
        <w:rPr>
          <w:rFonts w:ascii="Times New Roman" w:eastAsiaTheme="minorEastAsia" w:hAnsi="Times New Roman" w:cs="Times New Roman"/>
          <w:bCs/>
          <w:sz w:val="24"/>
          <w:szCs w:val="24"/>
          <w:lang w:val="en-US"/>
        </w:rPr>
        <w:t xml:space="preserve">; </w:t>
      </w:r>
      <w:r w:rsidR="00BF4A67" w:rsidRPr="008F76DE">
        <w:rPr>
          <w:rFonts w:ascii="Times New Roman" w:eastAsiaTheme="minorEastAsia" w:hAnsi="Times New Roman" w:cs="Times New Roman"/>
          <w:bCs/>
          <w:sz w:val="24"/>
          <w:szCs w:val="24"/>
          <w:lang w:val="en-US"/>
        </w:rPr>
        <w:t>SZEM</w:t>
      </w:r>
      <w:r w:rsidR="00BF4A67" w:rsidRPr="00BF4A67">
        <w:rPr>
          <w:rFonts w:ascii="Times New Roman" w:eastAsiaTheme="minorEastAsia" w:hAnsi="Times New Roman" w:cs="Times New Roman"/>
          <w:bCs/>
          <w:sz w:val="24"/>
          <w:szCs w:val="24"/>
          <w:lang w:val="en-US"/>
        </w:rPr>
        <w:t>20110120300</w:t>
      </w:r>
      <w:r w:rsidR="00BF4A67">
        <w:rPr>
          <w:rFonts w:ascii="Times New Roman" w:eastAsiaTheme="minorEastAsia" w:hAnsi="Times New Roman" w:cs="Times New Roman"/>
          <w:bCs/>
          <w:sz w:val="24"/>
          <w:szCs w:val="24"/>
          <w:lang w:val="en-US"/>
        </w:rPr>
        <w:t>3</w:t>
      </w:r>
      <w:r w:rsidR="008F76DE">
        <w:rPr>
          <w:rFonts w:ascii="Times New Roman" w:eastAsiaTheme="minorEastAsia" w:hAnsi="Times New Roman" w:cs="Times New Roman"/>
          <w:bCs/>
          <w:sz w:val="24"/>
          <w:szCs w:val="24"/>
          <w:lang w:val="en-US"/>
        </w:rPr>
        <w:t>;</w:t>
      </w:r>
    </w:p>
    <w:p w14:paraId="03496556" w14:textId="04D24D5C"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BF4A67">
        <w:rPr>
          <w:rFonts w:ascii="Times New Roman" w:eastAsiaTheme="minorEastAsia" w:hAnsi="Times New Roman" w:cs="Times New Roman"/>
          <w:sz w:val="24"/>
          <w:szCs w:val="24"/>
          <w:lang w:val="en-US"/>
        </w:rPr>
        <w:t>May</w:t>
      </w:r>
      <w:r>
        <w:rPr>
          <w:rFonts w:ascii="Times New Roman" w:eastAsiaTheme="minorEastAsia" w:hAnsi="Times New Roman" w:cs="Times New Roman"/>
          <w:sz w:val="24"/>
          <w:szCs w:val="24"/>
          <w:lang w:val="en-US"/>
        </w:rPr>
        <w:t xml:space="preserve"> </w:t>
      </w:r>
      <w:r w:rsidR="008F76DE">
        <w:rPr>
          <w:rFonts w:ascii="Times New Roman" w:eastAsiaTheme="minorEastAsia" w:hAnsi="Times New Roman" w:cs="Times New Roman"/>
          <w:sz w:val="24"/>
          <w:szCs w:val="24"/>
          <w:lang w:val="en-US"/>
        </w:rPr>
        <w:t>26</w:t>
      </w:r>
      <w:r>
        <w:rPr>
          <w:rFonts w:ascii="Times New Roman" w:eastAsiaTheme="minorEastAsia" w:hAnsi="Times New Roman" w:cs="Times New Roman"/>
          <w:sz w:val="24"/>
          <w:szCs w:val="24"/>
          <w:lang w:val="en-US"/>
        </w:rPr>
        <w:t>, 202</w:t>
      </w:r>
      <w:r w:rsidR="008F76DE">
        <w:rPr>
          <w:rFonts w:ascii="Times New Roman" w:eastAsiaTheme="minorEastAsia" w:hAnsi="Times New Roman" w:cs="Times New Roman"/>
          <w:sz w:val="24"/>
          <w:szCs w:val="24"/>
          <w:lang w:val="en-US"/>
        </w:rPr>
        <w:t>1</w:t>
      </w:r>
    </w:p>
    <w:p w14:paraId="31C13BE1"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5CDF1FFA">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8F76DE"/>
    <w:rsid w:val="009148AC"/>
    <w:rsid w:val="00AE5418"/>
    <w:rsid w:val="00BE663B"/>
    <w:rsid w:val="00BF4A67"/>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996</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Vladislav Mačichin</cp:lastModifiedBy>
  <cp:revision>4</cp:revision>
  <dcterms:created xsi:type="dcterms:W3CDTF">2020-08-06T11:28:00Z</dcterms:created>
  <dcterms:modified xsi:type="dcterms:W3CDTF">2021-07-20T06:40:00Z</dcterms:modified>
</cp:coreProperties>
</file>